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617" w:rsidRPr="00FA67BC" w:rsidRDefault="00380617" w:rsidP="00380617">
      <w:pPr>
        <w:spacing w:line="240" w:lineRule="auto"/>
        <w:rPr>
          <w:b/>
          <w:sz w:val="28"/>
          <w:szCs w:val="28"/>
        </w:rPr>
      </w:pPr>
      <w:r w:rsidRPr="00FA67BC">
        <w:rPr>
          <w:b/>
          <w:sz w:val="28"/>
          <w:szCs w:val="28"/>
        </w:rPr>
        <w:t>Приложение № 1</w:t>
      </w:r>
    </w:p>
    <w:p w:rsidR="00380617" w:rsidRPr="00FA67BC" w:rsidRDefault="00380617" w:rsidP="00380617">
      <w:pPr>
        <w:pStyle w:val="FR1"/>
        <w:ind w:left="4820"/>
        <w:jc w:val="both"/>
        <w:rPr>
          <w:sz w:val="28"/>
          <w:szCs w:val="28"/>
        </w:rPr>
      </w:pPr>
      <w:r w:rsidRPr="00FA67BC">
        <w:rPr>
          <w:sz w:val="28"/>
          <w:szCs w:val="28"/>
        </w:rPr>
        <w:t>К правилам</w:t>
      </w:r>
      <w:r>
        <w:rPr>
          <w:sz w:val="28"/>
          <w:szCs w:val="28"/>
        </w:rPr>
        <w:t xml:space="preserve"> </w:t>
      </w:r>
      <w:r w:rsidRPr="00D26628">
        <w:rPr>
          <w:b/>
          <w:sz w:val="28"/>
          <w:szCs w:val="28"/>
        </w:rPr>
        <w:t>№ 25</w:t>
      </w:r>
      <w:r w:rsidRPr="00FA67BC">
        <w:rPr>
          <w:sz w:val="28"/>
          <w:szCs w:val="28"/>
        </w:rPr>
        <w:t xml:space="preserve"> добровольного страхования от несчастных случаев </w:t>
      </w:r>
      <w:r>
        <w:rPr>
          <w:sz w:val="28"/>
          <w:szCs w:val="28"/>
        </w:rPr>
        <w:t xml:space="preserve">и болезней кредитополучателей </w:t>
      </w:r>
    </w:p>
    <w:p w:rsidR="00380617" w:rsidRDefault="00380617" w:rsidP="00380617">
      <w:pPr>
        <w:spacing w:before="220" w:line="240" w:lineRule="auto"/>
        <w:ind w:right="1000"/>
        <w:rPr>
          <w:b/>
          <w:sz w:val="28"/>
          <w:szCs w:val="28"/>
        </w:rPr>
      </w:pPr>
    </w:p>
    <w:p w:rsidR="00380617" w:rsidRDefault="00380617" w:rsidP="00380617">
      <w:pPr>
        <w:spacing w:before="220" w:line="240" w:lineRule="auto"/>
        <w:ind w:right="1000"/>
        <w:rPr>
          <w:b/>
          <w:sz w:val="28"/>
          <w:szCs w:val="28"/>
        </w:rPr>
      </w:pPr>
    </w:p>
    <w:p w:rsidR="00380617" w:rsidRDefault="00380617" w:rsidP="00380617">
      <w:pPr>
        <w:spacing w:before="220" w:line="240" w:lineRule="auto"/>
        <w:ind w:right="1000"/>
        <w:rPr>
          <w:b/>
          <w:sz w:val="28"/>
          <w:szCs w:val="28"/>
        </w:rPr>
      </w:pPr>
    </w:p>
    <w:p w:rsidR="00380617" w:rsidRDefault="00380617" w:rsidP="00380617">
      <w:pPr>
        <w:spacing w:before="220" w:line="240" w:lineRule="auto"/>
        <w:ind w:right="1000"/>
        <w:rPr>
          <w:b/>
          <w:sz w:val="28"/>
          <w:szCs w:val="28"/>
        </w:rPr>
      </w:pPr>
    </w:p>
    <w:p w:rsidR="00380617" w:rsidRPr="00DF7EB8" w:rsidRDefault="00380617" w:rsidP="00380617">
      <w:pPr>
        <w:spacing w:before="220" w:line="240" w:lineRule="auto"/>
        <w:ind w:right="1000"/>
        <w:rPr>
          <w:sz w:val="30"/>
          <w:szCs w:val="30"/>
        </w:rPr>
      </w:pPr>
      <w:r w:rsidRPr="00DF7EB8">
        <w:rPr>
          <w:sz w:val="28"/>
          <w:szCs w:val="28"/>
        </w:rPr>
        <w:t>1</w:t>
      </w:r>
      <w:r w:rsidRPr="00DF7EB8">
        <w:rPr>
          <w:sz w:val="30"/>
          <w:szCs w:val="30"/>
        </w:rPr>
        <w:t>. Базовые</w:t>
      </w:r>
      <w:r>
        <w:rPr>
          <w:sz w:val="30"/>
          <w:szCs w:val="30"/>
        </w:rPr>
        <w:t xml:space="preserve"> годовые</w:t>
      </w:r>
      <w:r w:rsidRPr="00DF7EB8">
        <w:rPr>
          <w:sz w:val="30"/>
          <w:szCs w:val="30"/>
        </w:rPr>
        <w:t xml:space="preserve">  страховые тарифы, </w:t>
      </w:r>
      <w:proofErr w:type="gramStart"/>
      <w:r w:rsidRPr="00DF7EB8">
        <w:rPr>
          <w:sz w:val="30"/>
          <w:szCs w:val="30"/>
        </w:rPr>
        <w:t>в</w:t>
      </w:r>
      <w:proofErr w:type="gramEnd"/>
      <w:r w:rsidRPr="00DF7EB8">
        <w:rPr>
          <w:sz w:val="30"/>
          <w:szCs w:val="30"/>
        </w:rPr>
        <w:t xml:space="preserve"> % от страховой суммы:</w:t>
      </w:r>
    </w:p>
    <w:p w:rsidR="00380617" w:rsidRPr="00DF7EB8" w:rsidRDefault="00380617" w:rsidP="00380617">
      <w:pPr>
        <w:spacing w:before="220" w:line="240" w:lineRule="auto"/>
        <w:ind w:right="1000"/>
        <w:rPr>
          <w:sz w:val="30"/>
          <w:szCs w:val="30"/>
        </w:rPr>
      </w:pPr>
      <w:r w:rsidRPr="00DF7EB8">
        <w:rPr>
          <w:sz w:val="30"/>
          <w:szCs w:val="30"/>
        </w:rPr>
        <w:t>0.9 – по пункту 8.1 Правил №25</w:t>
      </w:r>
    </w:p>
    <w:p w:rsidR="00380617" w:rsidRPr="00DF7EB8" w:rsidRDefault="00380617" w:rsidP="00380617">
      <w:pPr>
        <w:spacing w:before="220" w:line="240" w:lineRule="auto"/>
        <w:ind w:right="1000"/>
        <w:rPr>
          <w:sz w:val="30"/>
          <w:szCs w:val="30"/>
        </w:rPr>
      </w:pPr>
      <w:r>
        <w:rPr>
          <w:sz w:val="30"/>
          <w:szCs w:val="30"/>
        </w:rPr>
        <w:t>0.35</w:t>
      </w:r>
      <w:r w:rsidRPr="00DF7EB8">
        <w:rPr>
          <w:sz w:val="30"/>
          <w:szCs w:val="30"/>
        </w:rPr>
        <w:t>- по пункту 8.2 Правил № 25</w:t>
      </w:r>
    </w:p>
    <w:p w:rsidR="00380617" w:rsidRPr="00DF7EB8" w:rsidRDefault="00380617" w:rsidP="00380617">
      <w:pPr>
        <w:spacing w:before="220" w:line="240" w:lineRule="auto"/>
        <w:ind w:right="1000"/>
        <w:rPr>
          <w:sz w:val="30"/>
          <w:szCs w:val="30"/>
        </w:rPr>
      </w:pPr>
      <w:r w:rsidRPr="00DF7EB8">
        <w:rPr>
          <w:sz w:val="30"/>
          <w:szCs w:val="30"/>
        </w:rPr>
        <w:t>Страховой тариф определяется путем последовательного умножения базового тарифа на соответствующие корректировочные коэффициенты.</w:t>
      </w:r>
    </w:p>
    <w:p w:rsidR="00380617" w:rsidRPr="00DF7EB8" w:rsidRDefault="00380617" w:rsidP="00380617">
      <w:pPr>
        <w:spacing w:before="220" w:line="240" w:lineRule="auto"/>
        <w:ind w:right="1000"/>
        <w:rPr>
          <w:sz w:val="30"/>
          <w:szCs w:val="30"/>
        </w:rPr>
      </w:pPr>
    </w:p>
    <w:p w:rsidR="00380617" w:rsidRDefault="00380617" w:rsidP="00380617">
      <w:pPr>
        <w:spacing w:before="220" w:line="240" w:lineRule="auto"/>
        <w:ind w:right="1000"/>
        <w:rPr>
          <w:b/>
          <w:sz w:val="30"/>
          <w:szCs w:val="30"/>
        </w:rPr>
      </w:pPr>
    </w:p>
    <w:p w:rsidR="00DE6470" w:rsidRDefault="00DE6470"/>
    <w:sectPr w:rsidR="00DE6470" w:rsidSect="00DE6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0617"/>
    <w:rsid w:val="00380617"/>
    <w:rsid w:val="00DE6470"/>
    <w:rsid w:val="00F00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617"/>
    <w:pPr>
      <w:widowControl w:val="0"/>
      <w:spacing w:after="0" w:line="300" w:lineRule="auto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380617"/>
    <w:pPr>
      <w:widowControl w:val="0"/>
      <w:spacing w:after="0" w:line="240" w:lineRule="auto"/>
      <w:ind w:left="5600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Company>Microsoft</Company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Shintar</dc:creator>
  <cp:keywords/>
  <dc:description/>
  <cp:lastModifiedBy>Shintar</cp:lastModifiedBy>
  <cp:revision>2</cp:revision>
  <dcterms:created xsi:type="dcterms:W3CDTF">2016-10-19T09:48:00Z</dcterms:created>
  <dcterms:modified xsi:type="dcterms:W3CDTF">2016-10-19T09:48:00Z</dcterms:modified>
</cp:coreProperties>
</file>